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B1563" w14:textId="77777777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E1D97">
        <w:rPr>
          <w:rFonts w:ascii="Arial" w:hAnsi="Arial" w:cs="Arial"/>
          <w:b/>
          <w:bCs/>
          <w:sz w:val="32"/>
          <w:szCs w:val="32"/>
        </w:rPr>
        <w:t>Department of Veterans Affairs</w:t>
      </w:r>
    </w:p>
    <w:p w14:paraId="1BA33138" w14:textId="77777777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E1D97">
        <w:rPr>
          <w:rFonts w:ascii="Arial" w:hAnsi="Arial" w:cs="Arial"/>
          <w:b/>
          <w:bCs/>
          <w:sz w:val="32"/>
          <w:szCs w:val="32"/>
        </w:rPr>
        <w:t>Office of Procurement, Acquisition and Logistics</w:t>
      </w:r>
    </w:p>
    <w:p w14:paraId="718B5948" w14:textId="5EA3E9B0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E1D97">
        <w:rPr>
          <w:rFonts w:ascii="Arial" w:hAnsi="Arial" w:cs="Arial"/>
          <w:b/>
          <w:bCs/>
          <w:sz w:val="32"/>
          <w:szCs w:val="32"/>
        </w:rPr>
        <w:t>National Acquisition Center</w:t>
      </w:r>
    </w:p>
    <w:p w14:paraId="2392D5D0" w14:textId="21D62D14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E1D97">
        <w:rPr>
          <w:rFonts w:ascii="Arial" w:hAnsi="Arial" w:cs="Arial"/>
          <w:b/>
          <w:bCs/>
          <w:sz w:val="32"/>
          <w:szCs w:val="32"/>
        </w:rPr>
        <w:t>Federal Supply Schedule Service</w:t>
      </w:r>
    </w:p>
    <w:p w14:paraId="308C0A95" w14:textId="77777777" w:rsidR="005E1D97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D8E4EF8" w14:textId="15E3DD14" w:rsidR="005A3391" w:rsidRPr="005E1D97" w:rsidRDefault="005E1D97" w:rsidP="005E1D9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Contract Update</w:t>
      </w:r>
      <w:r w:rsidR="00612A06" w:rsidRPr="005E1D97">
        <w:rPr>
          <w:rFonts w:ascii="Arial" w:hAnsi="Arial" w:cs="Arial"/>
          <w:b/>
          <w:bCs/>
          <w:sz w:val="24"/>
          <w:szCs w:val="24"/>
        </w:rPr>
        <w:t xml:space="preserve"> – Covid-19</w:t>
      </w:r>
    </w:p>
    <w:p w14:paraId="04E52E8F" w14:textId="77777777" w:rsidR="00612A06" w:rsidRPr="00612A06" w:rsidRDefault="00612A06">
      <w:pPr>
        <w:rPr>
          <w:rFonts w:ascii="Arial" w:hAnsi="Arial" w:cs="Arial"/>
        </w:rPr>
      </w:pPr>
    </w:p>
    <w:p w14:paraId="7EC73965" w14:textId="6893FB63" w:rsidR="005E1D97" w:rsidRDefault="00612A06">
      <w:pPr>
        <w:rPr>
          <w:rFonts w:ascii="Arial" w:hAnsi="Arial" w:cs="Arial"/>
        </w:rPr>
      </w:pPr>
      <w:r w:rsidRPr="00612A06">
        <w:rPr>
          <w:rFonts w:ascii="Arial" w:hAnsi="Arial" w:cs="Arial"/>
        </w:rPr>
        <w:t xml:space="preserve">The VA National Acquisition Federal Supply Schedule </w:t>
      </w:r>
      <w:r>
        <w:rPr>
          <w:rFonts w:ascii="Arial" w:hAnsi="Arial" w:cs="Arial"/>
        </w:rPr>
        <w:t xml:space="preserve">(FSS) </w:t>
      </w:r>
      <w:r w:rsidRPr="00612A06">
        <w:rPr>
          <w:rFonts w:ascii="Arial" w:hAnsi="Arial" w:cs="Arial"/>
        </w:rPr>
        <w:t>Service awarded a new Covid-19 test under</w:t>
      </w:r>
      <w:r w:rsidR="005E1D97">
        <w:rPr>
          <w:rFonts w:ascii="Arial" w:hAnsi="Arial" w:cs="Arial"/>
        </w:rPr>
        <w:t xml:space="preserve"> schedule</w:t>
      </w:r>
      <w:r w:rsidRPr="00612A06">
        <w:rPr>
          <w:rFonts w:ascii="Arial" w:hAnsi="Arial" w:cs="Arial"/>
        </w:rPr>
        <w:t xml:space="preserve"> 621 II </w:t>
      </w:r>
      <w:r w:rsidR="005E1D97" w:rsidRPr="005E1D97">
        <w:rPr>
          <w:rFonts w:ascii="Arial" w:hAnsi="Arial" w:cs="Arial"/>
        </w:rPr>
        <w:t>Medical Laboratory Testing &amp; Analysis Services</w:t>
      </w:r>
      <w:r w:rsidR="005E1D9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commonly called Reference Labs</w:t>
      </w:r>
      <w:r w:rsidR="005E1D97">
        <w:rPr>
          <w:rFonts w:ascii="Arial" w:hAnsi="Arial" w:cs="Arial"/>
        </w:rPr>
        <w:t>)</w:t>
      </w:r>
      <w:r w:rsidRPr="00612A06">
        <w:rPr>
          <w:rFonts w:ascii="Arial" w:hAnsi="Arial" w:cs="Arial"/>
        </w:rPr>
        <w:t xml:space="preserve"> to </w:t>
      </w:r>
      <w:r w:rsidR="00947E8D" w:rsidRPr="00947E8D">
        <w:rPr>
          <w:rFonts w:ascii="Arial" w:hAnsi="Arial" w:cs="Arial"/>
        </w:rPr>
        <w:t>Laboratory Corporation of America</w:t>
      </w:r>
      <w:r w:rsidR="00947E8D">
        <w:rPr>
          <w:rFonts w:ascii="Arial" w:hAnsi="Arial" w:cs="Arial"/>
        </w:rPr>
        <w:t xml:space="preserve"> (LabCorp)</w:t>
      </w:r>
      <w:r w:rsidRPr="00612A06">
        <w:rPr>
          <w:rFonts w:ascii="Arial" w:hAnsi="Arial" w:cs="Arial"/>
        </w:rPr>
        <w:t xml:space="preserve">. </w:t>
      </w:r>
    </w:p>
    <w:p w14:paraId="1DFEE0A5" w14:textId="4B61B771" w:rsidR="00612A06" w:rsidRDefault="00612A06">
      <w:pPr>
        <w:rPr>
          <w:rFonts w:ascii="Arial" w:hAnsi="Arial" w:cs="Arial"/>
        </w:rPr>
      </w:pPr>
      <w:r w:rsidRPr="00612A06">
        <w:rPr>
          <w:rFonts w:ascii="Arial" w:hAnsi="Arial" w:cs="Arial"/>
        </w:rPr>
        <w:t>Specific information is below:</w:t>
      </w:r>
    </w:p>
    <w:p w14:paraId="2CE6DD41" w14:textId="5BDE72EA" w:rsidR="005E1D97" w:rsidRDefault="005E1D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Contractor: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CF57E7">
        <w:rPr>
          <w:rFonts w:ascii="Arial" w:hAnsi="Arial" w:cs="Arial"/>
          <w:b/>
          <w:bCs/>
        </w:rPr>
        <w:t>Laboratory Corporation of America</w:t>
      </w:r>
    </w:p>
    <w:p w14:paraId="6C926196" w14:textId="3C762C64" w:rsidR="005E1D97" w:rsidRDefault="005E1D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Contract Number:</w:t>
      </w:r>
      <w:r w:rsidRPr="005E1D97">
        <w:t xml:space="preserve"> </w:t>
      </w:r>
      <w:r>
        <w:tab/>
      </w:r>
      <w:r w:rsidRPr="005E1D97">
        <w:rPr>
          <w:rFonts w:ascii="Arial" w:hAnsi="Arial" w:cs="Arial"/>
          <w:b/>
          <w:bCs/>
        </w:rPr>
        <w:t>V797</w:t>
      </w:r>
      <w:r w:rsidR="00CF57E7">
        <w:rPr>
          <w:rFonts w:ascii="Arial" w:hAnsi="Arial" w:cs="Arial"/>
          <w:b/>
          <w:bCs/>
        </w:rPr>
        <w:t>D-50532</w:t>
      </w:r>
    </w:p>
    <w:p w14:paraId="0153E03C" w14:textId="3B97E2B9" w:rsidR="00612A06" w:rsidRDefault="00612A06">
      <w:pPr>
        <w:rPr>
          <w:rFonts w:ascii="Arial" w:hAnsi="Arial" w:cs="Arial"/>
          <w:b/>
          <w:bCs/>
        </w:rPr>
      </w:pPr>
      <w:r w:rsidRPr="00612A06">
        <w:rPr>
          <w:rFonts w:ascii="Arial" w:hAnsi="Arial" w:cs="Arial"/>
          <w:b/>
          <w:bCs/>
        </w:rPr>
        <w:t xml:space="preserve">Effective Date: </w:t>
      </w:r>
      <w:r w:rsidR="005E1D97">
        <w:rPr>
          <w:rFonts w:ascii="Arial" w:hAnsi="Arial" w:cs="Arial"/>
          <w:b/>
          <w:bCs/>
        </w:rPr>
        <w:tab/>
      </w:r>
      <w:r w:rsidR="00CF57E7">
        <w:rPr>
          <w:rFonts w:ascii="Arial" w:hAnsi="Arial" w:cs="Arial"/>
          <w:b/>
          <w:bCs/>
        </w:rPr>
        <w:t>April 5,</w:t>
      </w:r>
      <w:r w:rsidRPr="00612A06">
        <w:rPr>
          <w:rFonts w:ascii="Arial" w:hAnsi="Arial" w:cs="Arial"/>
          <w:b/>
          <w:bCs/>
        </w:rPr>
        <w:t xml:space="preserve"> 2020</w:t>
      </w:r>
    </w:p>
    <w:tbl>
      <w:tblPr>
        <w:tblW w:w="0" w:type="auto"/>
        <w:tblInd w:w="1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440"/>
        <w:gridCol w:w="3870"/>
        <w:gridCol w:w="2160"/>
      </w:tblGrid>
      <w:tr w:rsidR="00612A06" w:rsidRPr="00612A06" w14:paraId="42C90BF6" w14:textId="77777777" w:rsidTr="00612A06">
        <w:trPr>
          <w:trHeight w:val="672"/>
        </w:trPr>
        <w:tc>
          <w:tcPr>
            <w:tcW w:w="121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C5D9F0"/>
          </w:tcPr>
          <w:p w14:paraId="42387C9D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0C1167EF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200" w:right="172"/>
              <w:jc w:val="center"/>
              <w:rPr>
                <w:rFonts w:ascii="Arial" w:hAnsi="Arial" w:cs="Arial"/>
                <w:b/>
                <w:bCs/>
              </w:rPr>
            </w:pPr>
            <w:bookmarkStart w:id="0" w:name="Red_A"/>
            <w:bookmarkEnd w:id="0"/>
            <w:r w:rsidRPr="00612A06">
              <w:rPr>
                <w:rFonts w:ascii="Arial" w:hAnsi="Arial" w:cs="Arial"/>
                <w:b/>
                <w:bCs/>
              </w:rPr>
              <w:t>SIN#</w:t>
            </w:r>
          </w:p>
        </w:tc>
        <w:tc>
          <w:tcPr>
            <w:tcW w:w="14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5D9F0"/>
          </w:tcPr>
          <w:p w14:paraId="12CCE796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59DD1BF7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499"/>
              <w:rPr>
                <w:rFonts w:ascii="Arial" w:hAnsi="Arial" w:cs="Arial"/>
                <w:b/>
                <w:bCs/>
              </w:rPr>
            </w:pPr>
            <w:r w:rsidRPr="00612A06">
              <w:rPr>
                <w:rFonts w:ascii="Arial" w:hAnsi="Arial" w:cs="Arial"/>
                <w:b/>
                <w:bCs/>
              </w:rPr>
              <w:t>Item #</w:t>
            </w:r>
          </w:p>
        </w:tc>
        <w:tc>
          <w:tcPr>
            <w:tcW w:w="387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C5D9F0"/>
          </w:tcPr>
          <w:p w14:paraId="1286AE98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before="10" w:after="0" w:line="210" w:lineRule="atLeast"/>
              <w:ind w:left="318" w:right="265"/>
              <w:jc w:val="center"/>
              <w:rPr>
                <w:rFonts w:ascii="Arial" w:hAnsi="Arial" w:cs="Arial"/>
                <w:b/>
                <w:bCs/>
              </w:rPr>
            </w:pPr>
            <w:r w:rsidRPr="00612A06">
              <w:rPr>
                <w:rFonts w:ascii="Arial" w:hAnsi="Arial" w:cs="Arial"/>
                <w:b/>
                <w:bCs/>
              </w:rPr>
              <w:t>Product Name / Description, Including Assay Method &amp; All Applicable CPT</w:t>
            </w:r>
            <w:r w:rsidRPr="00612A06">
              <w:rPr>
                <w:rFonts w:ascii="Arial" w:hAnsi="Arial" w:cs="Arial"/>
                <w:b/>
                <w:bCs/>
                <w:spacing w:val="10"/>
              </w:rPr>
              <w:t xml:space="preserve"> </w:t>
            </w:r>
            <w:r w:rsidRPr="00612A06">
              <w:rPr>
                <w:rFonts w:ascii="Arial" w:hAnsi="Arial" w:cs="Arial"/>
                <w:b/>
                <w:bCs/>
              </w:rPr>
              <w:t>Codes</w:t>
            </w:r>
          </w:p>
        </w:tc>
        <w:tc>
          <w:tcPr>
            <w:tcW w:w="21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BD5B4"/>
          </w:tcPr>
          <w:p w14:paraId="623AC6AC" w14:textId="265843EF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before="10" w:after="0" w:line="210" w:lineRule="atLeast"/>
              <w:ind w:left="91" w:right="53"/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612A06">
              <w:rPr>
                <w:rFonts w:ascii="Arial" w:hAnsi="Arial" w:cs="Arial"/>
                <w:b/>
                <w:bCs/>
                <w:color w:val="C00000"/>
              </w:rPr>
              <w:t>FSS Price</w:t>
            </w:r>
          </w:p>
        </w:tc>
      </w:tr>
      <w:tr w:rsidR="00612A06" w:rsidRPr="00612A06" w14:paraId="07D64001" w14:textId="77777777" w:rsidTr="00612A06">
        <w:trPr>
          <w:trHeight w:val="850"/>
        </w:trPr>
        <w:tc>
          <w:tcPr>
            <w:tcW w:w="121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ADE4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6E07CF47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before="92" w:after="0" w:line="187" w:lineRule="exact"/>
              <w:ind w:left="101" w:right="52"/>
              <w:jc w:val="center"/>
              <w:rPr>
                <w:rFonts w:ascii="Arial" w:hAnsi="Arial" w:cs="Arial"/>
              </w:rPr>
            </w:pPr>
            <w:r w:rsidRPr="00612A06">
              <w:rPr>
                <w:rFonts w:ascii="Arial" w:hAnsi="Arial" w:cs="Arial"/>
              </w:rPr>
              <w:t>621</w:t>
            </w:r>
            <w:r w:rsidRPr="00612A06">
              <w:rPr>
                <w:rFonts w:ascii="Cambria Math" w:hAnsi="Cambria Math" w:cs="Cambria Math"/>
              </w:rPr>
              <w:t>‐</w:t>
            </w:r>
            <w:r w:rsidRPr="00612A06">
              <w:rPr>
                <w:rFonts w:ascii="Arial" w:hAnsi="Arial" w:cs="Arial"/>
              </w:rPr>
              <w:t>209</w:t>
            </w:r>
          </w:p>
        </w:tc>
        <w:tc>
          <w:tcPr>
            <w:tcW w:w="14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D3A0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D6E6C48" w14:textId="5FCD8394" w:rsidR="00612A06" w:rsidRPr="00612A06" w:rsidRDefault="00CF57E7" w:rsidP="00612A06">
            <w:pPr>
              <w:kinsoku w:val="0"/>
              <w:overflowPunct w:val="0"/>
              <w:autoSpaceDE w:val="0"/>
              <w:autoSpaceDN w:val="0"/>
              <w:adjustRightInd w:val="0"/>
              <w:spacing w:before="92" w:after="0" w:line="187" w:lineRule="exact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139900</w:t>
            </w:r>
          </w:p>
        </w:tc>
        <w:tc>
          <w:tcPr>
            <w:tcW w:w="387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CC0C0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15BB613E" w14:textId="1368115C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after="0" w:line="210" w:lineRule="atLeast"/>
              <w:ind w:left="43"/>
              <w:rPr>
                <w:rFonts w:ascii="Arial" w:hAnsi="Arial" w:cs="Arial"/>
              </w:rPr>
            </w:pPr>
            <w:r w:rsidRPr="00612A06">
              <w:rPr>
                <w:rFonts w:ascii="Arial" w:hAnsi="Arial" w:cs="Arial"/>
              </w:rPr>
              <w:t>SARS</w:t>
            </w:r>
            <w:r w:rsidRPr="00612A06">
              <w:rPr>
                <w:rFonts w:ascii="Cambria Math" w:hAnsi="Cambria Math" w:cs="Cambria Math"/>
              </w:rPr>
              <w:t>‐</w:t>
            </w:r>
            <w:r w:rsidRPr="00612A06">
              <w:rPr>
                <w:rFonts w:ascii="Arial" w:hAnsi="Arial" w:cs="Arial"/>
              </w:rPr>
              <w:t>COV</w:t>
            </w:r>
            <w:r w:rsidRPr="00612A06">
              <w:rPr>
                <w:rFonts w:ascii="Cambria Math" w:hAnsi="Cambria Math" w:cs="Cambria Math"/>
              </w:rPr>
              <w:t>‐</w:t>
            </w:r>
            <w:r w:rsidRPr="00612A06">
              <w:rPr>
                <w:rFonts w:ascii="Arial" w:hAnsi="Arial" w:cs="Arial"/>
              </w:rPr>
              <w:t xml:space="preserve">2 NA </w:t>
            </w:r>
            <w:r w:rsidR="009347E1">
              <w:rPr>
                <w:rFonts w:ascii="Arial" w:hAnsi="Arial" w:cs="Arial"/>
              </w:rPr>
              <w:t>N</w:t>
            </w:r>
            <w:r w:rsidR="00CF57E7">
              <w:rPr>
                <w:rFonts w:ascii="Arial" w:hAnsi="Arial" w:cs="Arial"/>
              </w:rPr>
              <w:t xml:space="preserve">ot </w:t>
            </w:r>
            <w:r w:rsidR="009347E1">
              <w:rPr>
                <w:rFonts w:ascii="Arial" w:hAnsi="Arial" w:cs="Arial"/>
              </w:rPr>
              <w:t>C</w:t>
            </w:r>
            <w:r w:rsidR="00CF57E7">
              <w:rPr>
                <w:rFonts w:ascii="Arial" w:hAnsi="Arial" w:cs="Arial"/>
              </w:rPr>
              <w:t>oded</w:t>
            </w:r>
          </w:p>
        </w:tc>
        <w:tc>
          <w:tcPr>
            <w:tcW w:w="2160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9401A81" w14:textId="77777777" w:rsidR="00612A06" w:rsidRPr="00612A06" w:rsidRDefault="00612A06" w:rsidP="00612A06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5B45B8AE" w14:textId="038867B9" w:rsidR="00612A06" w:rsidRPr="00612A06" w:rsidRDefault="00CF57E7" w:rsidP="00612A06">
            <w:pPr>
              <w:kinsoku w:val="0"/>
              <w:overflowPunct w:val="0"/>
              <w:autoSpaceDE w:val="0"/>
              <w:autoSpaceDN w:val="0"/>
              <w:adjustRightInd w:val="0"/>
              <w:spacing w:before="94" w:after="0" w:line="184" w:lineRule="exact"/>
              <w:ind w:right="-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$51.31</w:t>
            </w:r>
          </w:p>
        </w:tc>
      </w:tr>
    </w:tbl>
    <w:p w14:paraId="378A1342" w14:textId="77777777" w:rsidR="00947E8D" w:rsidRDefault="00947E8D" w:rsidP="005E1D97">
      <w:pPr>
        <w:spacing w:after="0" w:line="240" w:lineRule="auto"/>
        <w:rPr>
          <w:rFonts w:ascii="Arial" w:hAnsi="Arial" w:cs="Arial"/>
          <w:b/>
          <w:bCs/>
          <w:i/>
          <w:iCs/>
        </w:rPr>
      </w:pPr>
    </w:p>
    <w:p w14:paraId="1340028B" w14:textId="4711A9C3" w:rsidR="00612A06" w:rsidRPr="00947E8D" w:rsidRDefault="005E1D97" w:rsidP="005E1D97">
      <w:pPr>
        <w:spacing w:after="0" w:line="240" w:lineRule="auto"/>
        <w:rPr>
          <w:rFonts w:ascii="Arial" w:hAnsi="Arial" w:cs="Arial"/>
          <w:b/>
          <w:bCs/>
        </w:rPr>
      </w:pPr>
      <w:r w:rsidRPr="00947E8D">
        <w:rPr>
          <w:rFonts w:ascii="Arial" w:hAnsi="Arial" w:cs="Arial"/>
          <w:b/>
          <w:bCs/>
        </w:rPr>
        <w:t>*SIN -</w:t>
      </w:r>
      <w:r w:rsidR="00947E8D">
        <w:rPr>
          <w:rFonts w:ascii="Arial" w:hAnsi="Arial" w:cs="Arial"/>
          <w:b/>
          <w:bCs/>
        </w:rPr>
        <w:t xml:space="preserve"> </w:t>
      </w:r>
      <w:r w:rsidRPr="00947E8D">
        <w:rPr>
          <w:rFonts w:ascii="Arial" w:hAnsi="Arial" w:cs="Arial"/>
          <w:b/>
          <w:bCs/>
        </w:rPr>
        <w:t>Special Item Number</w:t>
      </w:r>
    </w:p>
    <w:p w14:paraId="1118972C" w14:textId="68102957" w:rsidR="005E1D97" w:rsidRDefault="005E1D97" w:rsidP="005E1D97">
      <w:pPr>
        <w:spacing w:after="0" w:line="240" w:lineRule="auto"/>
        <w:rPr>
          <w:rFonts w:ascii="Arial" w:hAnsi="Arial" w:cs="Arial"/>
          <w:b/>
          <w:bCs/>
          <w:i/>
          <w:iCs/>
        </w:rPr>
      </w:pPr>
    </w:p>
    <w:p w14:paraId="4F0EE3F1" w14:textId="49DCA1FD" w:rsidR="00947E8D" w:rsidRDefault="00947E8D" w:rsidP="005E1D97">
      <w:pPr>
        <w:spacing w:after="0" w:line="240" w:lineRule="auto"/>
        <w:rPr>
          <w:rFonts w:ascii="Arial" w:hAnsi="Arial" w:cs="Arial"/>
          <w:b/>
          <w:bCs/>
        </w:rPr>
      </w:pPr>
      <w:r w:rsidRPr="00947E8D">
        <w:rPr>
          <w:rFonts w:ascii="Arial" w:hAnsi="Arial" w:cs="Arial"/>
          <w:b/>
          <w:bCs/>
        </w:rPr>
        <w:t>Ordering Information:</w:t>
      </w:r>
    </w:p>
    <w:p w14:paraId="303F3DFA" w14:textId="77777777" w:rsidR="00947E8D" w:rsidRPr="00947E8D" w:rsidRDefault="00947E8D" w:rsidP="005E1D97">
      <w:pPr>
        <w:spacing w:after="0" w:line="240" w:lineRule="auto"/>
        <w:rPr>
          <w:rFonts w:ascii="Arial" w:hAnsi="Arial" w:cs="Arial"/>
          <w:b/>
          <w:bCs/>
        </w:rPr>
      </w:pPr>
    </w:p>
    <w:p w14:paraId="5C43AFC9" w14:textId="514891DA" w:rsidR="00947E8D" w:rsidRDefault="00947E8D" w:rsidP="00947E8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Please contact your local LabCorp representative or you may contact the following:</w:t>
      </w:r>
    </w:p>
    <w:p w14:paraId="4B6CACF8" w14:textId="77777777" w:rsidR="00CF57E7" w:rsidRDefault="00CF57E7" w:rsidP="00B60057">
      <w:pPr>
        <w:spacing w:after="0" w:line="240" w:lineRule="auto"/>
        <w:rPr>
          <w:rFonts w:ascii="Arial" w:hAnsi="Arial" w:cs="Arial"/>
          <w:b/>
          <w:bCs/>
        </w:rPr>
      </w:pPr>
    </w:p>
    <w:p w14:paraId="5FBA9BCE" w14:textId="5B40C368" w:rsidR="00B60057" w:rsidRPr="00B60057" w:rsidRDefault="009347E1" w:rsidP="00B60057">
      <w:pPr>
        <w:spacing w:after="0" w:line="240" w:lineRule="auto"/>
        <w:rPr>
          <w:rFonts w:ascii="Arial" w:hAnsi="Arial" w:cs="Arial"/>
        </w:rPr>
      </w:pPr>
      <w:r w:rsidRPr="009347E1">
        <w:rPr>
          <w:rFonts w:ascii="Arial" w:hAnsi="Arial" w:cs="Arial"/>
        </w:rPr>
        <w:t>Laboratory Corporation of America</w:t>
      </w:r>
      <w:r w:rsidR="00B60057">
        <w:rPr>
          <w:rFonts w:ascii="Arial" w:hAnsi="Arial" w:cs="Arial"/>
        </w:rPr>
        <w:tab/>
      </w:r>
      <w:r w:rsidR="00B60057">
        <w:rPr>
          <w:rFonts w:ascii="Arial" w:hAnsi="Arial" w:cs="Arial"/>
        </w:rPr>
        <w:tab/>
        <w:t>POC</w:t>
      </w:r>
      <w:r>
        <w:rPr>
          <w:rFonts w:ascii="Arial" w:hAnsi="Arial" w:cs="Arial"/>
        </w:rPr>
        <w:t xml:space="preserve">:  </w:t>
      </w:r>
      <w:r w:rsidRPr="009347E1">
        <w:rPr>
          <w:rFonts w:ascii="Arial" w:hAnsi="Arial" w:cs="Arial"/>
        </w:rPr>
        <w:t>George McClain</w:t>
      </w:r>
      <w:r w:rsidR="00B60057" w:rsidRPr="00B60057">
        <w:rPr>
          <w:rFonts w:ascii="Arial" w:hAnsi="Arial" w:cs="Arial"/>
        </w:rPr>
        <w:t xml:space="preserve"> </w:t>
      </w:r>
    </w:p>
    <w:p w14:paraId="422632E8" w14:textId="199F203F" w:rsidR="00B60057" w:rsidRPr="00B60057" w:rsidRDefault="009347E1" w:rsidP="00B600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231 Maple Avenue</w:t>
      </w:r>
      <w:r>
        <w:t xml:space="preserve"> </w:t>
      </w:r>
      <w:r w:rsidR="00B60057" w:rsidRPr="00B60057">
        <w:rPr>
          <w:rFonts w:ascii="Arial" w:hAnsi="Arial" w:cs="Arial"/>
        </w:rPr>
        <w:t xml:space="preserve">  </w:t>
      </w:r>
      <w:r w:rsidR="00B60057">
        <w:rPr>
          <w:rFonts w:ascii="Arial" w:hAnsi="Arial" w:cs="Arial"/>
        </w:rPr>
        <w:tab/>
      </w:r>
      <w:r w:rsidR="00B60057">
        <w:rPr>
          <w:rFonts w:ascii="Arial" w:hAnsi="Arial" w:cs="Arial"/>
        </w:rPr>
        <w:tab/>
      </w:r>
      <w:r w:rsidR="00B60057">
        <w:rPr>
          <w:rFonts w:ascii="Arial" w:hAnsi="Arial" w:cs="Arial"/>
        </w:rPr>
        <w:tab/>
      </w:r>
      <w:r w:rsidR="00B60057">
        <w:rPr>
          <w:rFonts w:ascii="Arial" w:hAnsi="Arial" w:cs="Arial"/>
        </w:rPr>
        <w:tab/>
      </w:r>
      <w:r w:rsidR="00B60057" w:rsidRPr="00B60057">
        <w:rPr>
          <w:rFonts w:ascii="Arial" w:hAnsi="Arial" w:cs="Arial"/>
        </w:rPr>
        <w:t>Phone:</w:t>
      </w:r>
      <w:r w:rsidR="00B60057">
        <w:rPr>
          <w:rFonts w:ascii="Arial" w:hAnsi="Arial" w:cs="Arial"/>
        </w:rPr>
        <w:t xml:space="preserve"> </w:t>
      </w:r>
      <w:r>
        <w:rPr>
          <w:rFonts w:ascii="Arial" w:hAnsi="Arial" w:cs="Arial"/>
          <w:sz w:val="21"/>
          <w:szCs w:val="21"/>
        </w:rPr>
        <w:t>502-228-8630</w:t>
      </w:r>
      <w:r w:rsidR="00B60057" w:rsidRPr="00B60057">
        <w:rPr>
          <w:rFonts w:ascii="Arial" w:hAnsi="Arial" w:cs="Arial"/>
        </w:rPr>
        <w:t xml:space="preserve"> </w:t>
      </w:r>
      <w:r w:rsidR="00B60057">
        <w:rPr>
          <w:rFonts w:ascii="Arial" w:hAnsi="Arial" w:cs="Arial"/>
        </w:rPr>
        <w:tab/>
      </w:r>
      <w:r w:rsidR="00B60057">
        <w:rPr>
          <w:rFonts w:ascii="Arial" w:hAnsi="Arial" w:cs="Arial"/>
        </w:rPr>
        <w:tab/>
      </w:r>
    </w:p>
    <w:p w14:paraId="0B80D7C4" w14:textId="0311E6E0" w:rsidR="00B60057" w:rsidRDefault="009347E1" w:rsidP="00B600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Burlington,</w:t>
      </w:r>
      <w:r w:rsidR="00B60057" w:rsidRPr="00B600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NC </w:t>
      </w:r>
      <w:r>
        <w:rPr>
          <w:rFonts w:ascii="Arial" w:hAnsi="Arial" w:cs="Arial"/>
          <w:sz w:val="21"/>
          <w:szCs w:val="21"/>
        </w:rPr>
        <w:t>27215</w:t>
      </w:r>
      <w:r w:rsidR="00B60057">
        <w:rPr>
          <w:rFonts w:ascii="Arial" w:hAnsi="Arial" w:cs="Arial"/>
        </w:rPr>
        <w:tab/>
      </w:r>
      <w:r w:rsidR="00B60057">
        <w:rPr>
          <w:rFonts w:ascii="Arial" w:hAnsi="Arial" w:cs="Arial"/>
        </w:rPr>
        <w:tab/>
      </w:r>
      <w:r w:rsidR="00B60057">
        <w:rPr>
          <w:rFonts w:ascii="Arial" w:hAnsi="Arial" w:cs="Arial"/>
        </w:rPr>
        <w:tab/>
      </w:r>
      <w:r w:rsidR="00B60057">
        <w:rPr>
          <w:rFonts w:ascii="Arial" w:hAnsi="Arial" w:cs="Arial"/>
        </w:rPr>
        <w:tab/>
      </w:r>
      <w:proofErr w:type="spellStart"/>
      <w:r w:rsidR="00B60057">
        <w:rPr>
          <w:rFonts w:ascii="Arial" w:hAnsi="Arial" w:cs="Arial"/>
        </w:rPr>
        <w:t>e</w:t>
      </w:r>
      <w:r w:rsidR="00B60057" w:rsidRPr="00B60057">
        <w:rPr>
          <w:rFonts w:ascii="Arial" w:hAnsi="Arial" w:cs="Arial"/>
        </w:rPr>
        <w:t>Mail</w:t>
      </w:r>
      <w:proofErr w:type="spellEnd"/>
      <w:r w:rsidR="00B60057" w:rsidRPr="00B60057">
        <w:rPr>
          <w:rFonts w:ascii="Arial" w:hAnsi="Arial" w:cs="Arial"/>
        </w:rPr>
        <w:t>:</w:t>
      </w:r>
      <w:r w:rsidR="00B60057">
        <w:rPr>
          <w:rFonts w:ascii="Arial" w:hAnsi="Arial" w:cs="Arial"/>
        </w:rPr>
        <w:t xml:space="preserve"> </w:t>
      </w:r>
      <w:hyperlink r:id="rId4" w:history="1">
        <w:r w:rsidRPr="00E9308F">
          <w:rPr>
            <w:rStyle w:val="Hyperlink"/>
            <w:rFonts w:ascii="Arial" w:hAnsi="Arial" w:cs="Arial"/>
            <w:sz w:val="21"/>
            <w:szCs w:val="21"/>
          </w:rPr>
          <w:t>mcclaig@labcorp.com</w:t>
        </w:r>
      </w:hyperlink>
      <w:r>
        <w:rPr>
          <w:rFonts w:ascii="Arial" w:hAnsi="Arial" w:cs="Arial"/>
          <w:sz w:val="21"/>
          <w:szCs w:val="21"/>
        </w:rPr>
        <w:t xml:space="preserve"> </w:t>
      </w:r>
    </w:p>
    <w:p w14:paraId="491799EF" w14:textId="6613EBB4" w:rsidR="00B60057" w:rsidRDefault="00B60057" w:rsidP="00B60057">
      <w:pPr>
        <w:spacing w:after="0" w:line="240" w:lineRule="auto"/>
        <w:rPr>
          <w:rFonts w:ascii="Arial" w:hAnsi="Arial" w:cs="Arial"/>
        </w:rPr>
      </w:pPr>
    </w:p>
    <w:p w14:paraId="254639B9" w14:textId="095ED5AC" w:rsidR="00B60057" w:rsidRPr="000800D8" w:rsidRDefault="009347E1" w:rsidP="00B60057">
      <w:pPr>
        <w:spacing w:after="0" w:line="240" w:lineRule="auto"/>
        <w:rPr>
          <w:rFonts w:ascii="Arial" w:hAnsi="Arial" w:cs="Arial"/>
          <w:b/>
          <w:bCs/>
        </w:rPr>
      </w:pPr>
      <w:r w:rsidRPr="000800D8">
        <w:rPr>
          <w:rFonts w:ascii="Arial" w:hAnsi="Arial" w:cs="Arial"/>
          <w:b/>
          <w:bCs/>
        </w:rPr>
        <w:t>Facilities should follow their established local procedures for ordering test</w:t>
      </w:r>
      <w:r w:rsidR="00947E8D">
        <w:rPr>
          <w:rFonts w:ascii="Arial" w:hAnsi="Arial" w:cs="Arial"/>
          <w:b/>
          <w:bCs/>
        </w:rPr>
        <w:t>s</w:t>
      </w:r>
      <w:r w:rsidRPr="000800D8">
        <w:rPr>
          <w:rFonts w:ascii="Arial" w:hAnsi="Arial" w:cs="Arial"/>
          <w:b/>
          <w:bCs/>
        </w:rPr>
        <w:t>.</w:t>
      </w:r>
    </w:p>
    <w:p w14:paraId="4322DD50" w14:textId="77777777" w:rsidR="009347E1" w:rsidRPr="00B60057" w:rsidRDefault="009347E1" w:rsidP="00B60057">
      <w:pPr>
        <w:spacing w:after="0" w:line="240" w:lineRule="auto"/>
        <w:rPr>
          <w:rFonts w:ascii="Arial" w:hAnsi="Arial" w:cs="Arial"/>
        </w:rPr>
      </w:pPr>
    </w:p>
    <w:p w14:paraId="09912715" w14:textId="7885A68A" w:rsidR="00947E8D" w:rsidRDefault="00947E8D">
      <w:pPr>
        <w:rPr>
          <w:rFonts w:ascii="Arial" w:hAnsi="Arial" w:cs="Arial"/>
        </w:rPr>
      </w:pPr>
      <w:r w:rsidRPr="00947E8D">
        <w:rPr>
          <w:rFonts w:ascii="Arial" w:hAnsi="Arial" w:cs="Arial"/>
        </w:rPr>
        <w:t xml:space="preserve">Visit the NAC Contract Catalog Search Tool a </w:t>
      </w:r>
      <w:hyperlink r:id="rId5" w:history="1">
        <w:r w:rsidRPr="00E9308F">
          <w:rPr>
            <w:rStyle w:val="Hyperlink"/>
            <w:rFonts w:ascii="Arial" w:hAnsi="Arial" w:cs="Arial"/>
          </w:rPr>
          <w:t>www.va.gov/nac</w:t>
        </w:r>
      </w:hyperlink>
      <w:r>
        <w:rPr>
          <w:rFonts w:ascii="Arial" w:hAnsi="Arial" w:cs="Arial"/>
        </w:rPr>
        <w:t xml:space="preserve"> </w:t>
      </w:r>
      <w:r w:rsidRPr="00947E8D">
        <w:rPr>
          <w:rFonts w:ascii="Arial" w:hAnsi="Arial" w:cs="Arial"/>
        </w:rPr>
        <w:t>to view Med Surg Catalog contract information.</w:t>
      </w:r>
    </w:p>
    <w:p w14:paraId="47303B37" w14:textId="77777777" w:rsidR="00947E8D" w:rsidRDefault="00080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continue to work with our industry partners to add pandemic response products and services to the FSS as expeditiously as possible. </w:t>
      </w:r>
    </w:p>
    <w:p w14:paraId="2F29B58B" w14:textId="79C64ACB" w:rsidR="009347E1" w:rsidRPr="00612A06" w:rsidRDefault="00612A06">
      <w:pPr>
        <w:rPr>
          <w:rFonts w:ascii="Arial" w:hAnsi="Arial" w:cs="Arial"/>
        </w:rPr>
      </w:pPr>
      <w:r w:rsidRPr="00612A06">
        <w:rPr>
          <w:rFonts w:ascii="Arial" w:hAnsi="Arial" w:cs="Arial"/>
        </w:rPr>
        <w:t xml:space="preserve">Please contact our FSS Helpdesk if you have any questions at </w:t>
      </w:r>
      <w:hyperlink r:id="rId6" w:history="1">
        <w:r w:rsidRPr="00612A06">
          <w:rPr>
            <w:rStyle w:val="Hyperlink"/>
            <w:rFonts w:ascii="Arial" w:hAnsi="Arial" w:cs="Arial"/>
          </w:rPr>
          <w:t>fss.help@va.gov</w:t>
        </w:r>
      </w:hyperlink>
      <w:r w:rsidRPr="00612A06">
        <w:rPr>
          <w:rFonts w:ascii="Arial" w:hAnsi="Arial" w:cs="Arial"/>
        </w:rPr>
        <w:t xml:space="preserve">. </w:t>
      </w:r>
    </w:p>
    <w:sectPr w:rsidR="009347E1" w:rsidRPr="00612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A06"/>
    <w:rsid w:val="000800D8"/>
    <w:rsid w:val="00190A41"/>
    <w:rsid w:val="003D5325"/>
    <w:rsid w:val="0046104A"/>
    <w:rsid w:val="005616B2"/>
    <w:rsid w:val="005A3391"/>
    <w:rsid w:val="005E1D97"/>
    <w:rsid w:val="00612A06"/>
    <w:rsid w:val="007307D8"/>
    <w:rsid w:val="009347E1"/>
    <w:rsid w:val="00947E8D"/>
    <w:rsid w:val="00B25053"/>
    <w:rsid w:val="00B31C4C"/>
    <w:rsid w:val="00B60057"/>
    <w:rsid w:val="00C16B55"/>
    <w:rsid w:val="00CD5BEA"/>
    <w:rsid w:val="00CF0FFC"/>
    <w:rsid w:val="00CF57E7"/>
    <w:rsid w:val="00D06DB0"/>
    <w:rsid w:val="00D53B2F"/>
    <w:rsid w:val="00E20C92"/>
    <w:rsid w:val="00EC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DF8BD"/>
  <w15:chartTrackingRefBased/>
  <w15:docId w15:val="{3BB6D6C4-935E-4B49-A301-265DFBAA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2A0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0254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0673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52324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48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907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ss.help@va.gov" TargetMode="External"/><Relationship Id="rId5" Type="http://schemas.openxmlformats.org/officeDocument/2006/relationships/hyperlink" Target="http://www.va.gov/nac" TargetMode="External"/><Relationship Id="rId4" Type="http://schemas.openxmlformats.org/officeDocument/2006/relationships/hyperlink" Target="mailto:mcclaig@labcor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Satterfield, William (Bob)</dc:creator>
  <cp:keywords/>
  <dc:description/>
  <cp:lastModifiedBy>Sarah Hilderbrand</cp:lastModifiedBy>
  <cp:revision>2</cp:revision>
  <dcterms:created xsi:type="dcterms:W3CDTF">2020-07-15T00:41:00Z</dcterms:created>
  <dcterms:modified xsi:type="dcterms:W3CDTF">2020-07-15T00:41:00Z</dcterms:modified>
</cp:coreProperties>
</file>